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8" w:rsidRPr="009B03AC" w:rsidRDefault="00184432" w:rsidP="00C92913">
      <w:pPr>
        <w:pStyle w:val="Subtitle"/>
        <w:jc w:val="center"/>
        <w:rPr>
          <w:i w:val="0"/>
          <w:sz w:val="30"/>
          <w:szCs w:val="30"/>
        </w:rPr>
      </w:pPr>
      <w:r w:rsidRPr="009B03AC">
        <w:rPr>
          <w:i w:val="0"/>
          <w:sz w:val="30"/>
          <w:szCs w:val="30"/>
        </w:rPr>
        <w:t>PHIẾU NHẬN XÉT</w:t>
      </w:r>
      <w:r w:rsidR="00C92913" w:rsidRPr="009B03AC">
        <w:rPr>
          <w:i w:val="0"/>
          <w:sz w:val="30"/>
          <w:szCs w:val="30"/>
        </w:rPr>
        <w:t xml:space="preserve"> </w:t>
      </w:r>
    </w:p>
    <w:p w:rsidR="00184432" w:rsidRPr="009B03AC" w:rsidRDefault="00184432" w:rsidP="00C92913">
      <w:pPr>
        <w:pStyle w:val="Subtitle"/>
        <w:jc w:val="center"/>
        <w:rPr>
          <w:b w:val="0"/>
          <w:i w:val="0"/>
          <w:sz w:val="26"/>
          <w:szCs w:val="26"/>
        </w:rPr>
      </w:pPr>
      <w:r w:rsidRPr="009B03AC">
        <w:rPr>
          <w:i w:val="0"/>
          <w:sz w:val="26"/>
          <w:szCs w:val="26"/>
        </w:rPr>
        <w:t xml:space="preserve">HỒ SƠ ĐĂNG KÝ TUYỂN CHỌN </w:t>
      </w:r>
    </w:p>
    <w:p w:rsidR="00184432" w:rsidRPr="009B03AC" w:rsidRDefault="00184432" w:rsidP="00184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03AC">
        <w:rPr>
          <w:rFonts w:ascii="Times New Roman" w:hAnsi="Times New Roman"/>
          <w:b/>
          <w:sz w:val="26"/>
          <w:szCs w:val="26"/>
        </w:rPr>
        <w:t>ĐỀ TÀI KHOA HỌC CÔNG NGHỆ CẤP CƠ SỞ</w:t>
      </w:r>
    </w:p>
    <w:p w:rsidR="00184432" w:rsidRPr="00184432" w:rsidRDefault="00184432" w:rsidP="00184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4432" w:rsidRPr="00184432" w:rsidRDefault="00184432" w:rsidP="00184432">
      <w:pPr>
        <w:spacing w:before="120" w:line="320" w:lineRule="exact"/>
        <w:rPr>
          <w:rFonts w:ascii="Times New Roman" w:hAnsi="Times New Roman"/>
          <w:b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Họ và tên thành viên Hội đồng:</w:t>
      </w:r>
    </w:p>
    <w:p w:rsidR="00184432" w:rsidRPr="00184432" w:rsidRDefault="00184432" w:rsidP="001844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Tên đề tài:</w:t>
      </w:r>
    </w:p>
    <w:p w:rsidR="00184432" w:rsidRDefault="00184432" w:rsidP="0018443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84432" w:rsidRPr="00184432" w:rsidRDefault="00184432" w:rsidP="001844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Tên chủ nhiệm đề tài:</w:t>
      </w:r>
    </w:p>
    <w:p w:rsidR="00184432" w:rsidRPr="00184432" w:rsidRDefault="00184432" w:rsidP="0018443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184432" w:rsidRPr="00184432" w:rsidRDefault="00184432" w:rsidP="001844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Ý kiến nhận xét</w:t>
      </w:r>
      <w:r w:rsidRPr="00834BFC">
        <w:rPr>
          <w:rFonts w:ascii="Times New Roman" w:hAnsi="Times New Roman"/>
          <w:b/>
          <w:sz w:val="26"/>
          <w:szCs w:val="26"/>
        </w:rPr>
        <w:t>: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 xml:space="preserve">Tổng quan tình hình nghiên cứu thuộc lĩnh vực đề tài 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 xml:space="preserve">(đảm bảo đánh giá được thực trạng nghiên cứu thuộc lĩnh vực của đề tài trong nước cũng như quốc tế, </w:t>
      </w:r>
      <w:r w:rsidR="004F417C" w:rsidRPr="00637DF2">
        <w:rPr>
          <w:rFonts w:ascii="Times New Roman" w:hAnsi="Times New Roman"/>
          <w:i/>
          <w:sz w:val="26"/>
          <w:szCs w:val="26"/>
        </w:rPr>
        <w:t>phải được cập nhật với kết quả nghiên cứu mới nhất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)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 xml:space="preserve">Tính cấp thiết của đề tài 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(</w:t>
      </w:r>
      <w:r w:rsidR="004F417C">
        <w:rPr>
          <w:rFonts w:ascii="Times New Roman" w:hAnsi="Times New Roman"/>
          <w:i/>
          <w:sz w:val="26"/>
          <w:szCs w:val="26"/>
        </w:rPr>
        <w:t>đảm bảo</w:t>
      </w:r>
      <w:r w:rsidR="004F417C" w:rsidRPr="00637DF2">
        <w:rPr>
          <w:rFonts w:ascii="Times New Roman" w:hAnsi="Times New Roman"/>
          <w:i/>
          <w:sz w:val="26"/>
          <w:szCs w:val="26"/>
        </w:rPr>
        <w:t xml:space="preserve"> tính mới, tính thời sự, ý nghĩa khoa học và sự cần thiết của vấn đề cần nghiên cứu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)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 xml:space="preserve">Mục tiêu đề tài 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(mục tiêu rõ ràng, cụ thể và khả thi)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Nội dung nghiên cứu và tiến độ thực hiện</w:t>
      </w:r>
      <w:r w:rsidR="004F41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 xml:space="preserve">(nội dung rõ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ràng, phù hợp với mục tiêu, tiến độ đặt ra hợp lý và khả thi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)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Cách tiếp cận và phương pháp nghiên cứu</w:t>
      </w:r>
      <w:r w:rsidR="00C929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(phải đề ra được cách tiếp cận hợp lý, phương pháp rõ ràng, cụ thể và khả thi):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 xml:space="preserve">Sản phẩm của đề tài </w:t>
      </w:r>
      <w:r w:rsidR="006C16D0">
        <w:rPr>
          <w:rFonts w:ascii="Times New Roman" w:hAnsi="Times New Roman"/>
          <w:color w:val="000000"/>
          <w:sz w:val="26"/>
          <w:szCs w:val="26"/>
        </w:rPr>
        <w:t>(bao gồm s</w:t>
      </w:r>
      <w:r w:rsidRPr="00184432">
        <w:rPr>
          <w:rFonts w:ascii="Times New Roman" w:hAnsi="Times New Roman"/>
          <w:color w:val="000000"/>
          <w:sz w:val="26"/>
          <w:szCs w:val="26"/>
        </w:rPr>
        <w:t>ản phẩm khoa học, sản phẩm đào tạo, sản phẩm ứng dụng</w:t>
      </w:r>
      <w:r w:rsidRPr="00184432">
        <w:rPr>
          <w:rFonts w:ascii="Times New Roman" w:hAnsi="Times New Roman"/>
          <w:i/>
          <w:sz w:val="26"/>
          <w:szCs w:val="26"/>
        </w:rPr>
        <w:t>...</w:t>
      </w:r>
      <w:r w:rsidR="00C92913">
        <w:rPr>
          <w:rFonts w:ascii="Times New Roman" w:hAnsi="Times New Roman"/>
          <w:sz w:val="26"/>
          <w:szCs w:val="26"/>
        </w:rPr>
        <w:t>)</w:t>
      </w:r>
      <w:r w:rsidR="00C92913" w:rsidRPr="00C9291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>phải đảm bảo rõ ràng, chi tiết, có thể đo lường; phải phù hợp với nội dung nghiên cứu và kinh phí dự trù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):</w:t>
      </w:r>
      <w:r w:rsidRPr="00184432">
        <w:rPr>
          <w:rFonts w:ascii="Times New Roman" w:hAnsi="Times New Roman"/>
          <w:i/>
          <w:sz w:val="26"/>
          <w:szCs w:val="26"/>
        </w:rPr>
        <w:t xml:space="preserve"> </w:t>
      </w:r>
      <w:r w:rsidRPr="00184432">
        <w:rPr>
          <w:rFonts w:ascii="Times New Roman" w:hAnsi="Times New Roman"/>
          <w:sz w:val="26"/>
          <w:szCs w:val="26"/>
        </w:rPr>
        <w:t xml:space="preserve"> 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Phương thức chuyển giao, khả năng và địa chỉ ứng dụng, tác động và lợi ích mang lại của kết quả nghiên cứu</w:t>
      </w:r>
      <w:r w:rsidR="00C929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>nếu có đăng ký chuyển giao công nghệ thì phải nêu rõ khả năng và địa chỉ ứng dụng; phương thức chuyển giao khả thi; có hợp đồng chuyển giao chi tiết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):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Kinh nghiệm nghiên cứu, thành tích nổi bật và năng lực nghiên cứu của chủ nhiệm đề tài và những người tham gia đề tài</w:t>
      </w:r>
      <w:r w:rsidR="004F41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417C" w:rsidRPr="004F417C">
        <w:rPr>
          <w:rFonts w:ascii="Times New Roman" w:hAnsi="Times New Roman"/>
          <w:i/>
          <w:color w:val="000000"/>
          <w:sz w:val="26"/>
          <w:szCs w:val="26"/>
        </w:rPr>
        <w:t>(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chủ nhiệm đề tài phải có đủ năng lực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 xml:space="preserve"> chuyên môn và kinh nghiệm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 xml:space="preserve"> nghiên cứu đảm bảo có thể hoàn thành đề tài với kết quả được đăng ký</w:t>
      </w:r>
      <w:r w:rsidR="004F417C" w:rsidRPr="004F417C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Khả năng thành công của đề tài</w:t>
      </w:r>
      <w:r w:rsidR="00C929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>tất cả các thành viên phải có đủ năng lực chuyên môn, có</w:t>
      </w:r>
      <w:r w:rsidR="00043F23">
        <w:rPr>
          <w:rFonts w:ascii="Times New Roman" w:hAnsi="Times New Roman"/>
          <w:i/>
          <w:color w:val="000000"/>
          <w:sz w:val="26"/>
          <w:szCs w:val="26"/>
        </w:rPr>
        <w:t xml:space="preserve"> đủ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 xml:space="preserve"> cơ sở vật chất phù hợp hoặc có kế hoạch thuê khoán, liên kết, hợp tác r</w:t>
      </w:r>
      <w:r w:rsidR="00043F23">
        <w:rPr>
          <w:rFonts w:ascii="Times New Roman" w:hAnsi="Times New Roman"/>
          <w:i/>
          <w:color w:val="000000"/>
          <w:sz w:val="26"/>
          <w:szCs w:val="26"/>
        </w:rPr>
        <w:t>õ ràng, khả thi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):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sz w:val="26"/>
          <w:szCs w:val="26"/>
        </w:rPr>
        <w:t>Tính hợp lý của dự toán kinh phí đề nghị</w:t>
      </w:r>
      <w:r w:rsidR="00C92913">
        <w:rPr>
          <w:rFonts w:ascii="Times New Roman" w:hAnsi="Times New Roman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</w:t>
      </w:r>
      <w:r w:rsidR="00043F23">
        <w:rPr>
          <w:rFonts w:ascii="Times New Roman" w:hAnsi="Times New Roman"/>
          <w:i/>
          <w:color w:val="000000"/>
          <w:sz w:val="26"/>
          <w:szCs w:val="26"/>
        </w:rPr>
        <w:t>phải phù hợp với kết quả đầu ra của đề tài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):</w:t>
      </w:r>
    </w:p>
    <w:p w:rsidR="00184432" w:rsidRDefault="00184432" w:rsidP="00184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F23" w:rsidRPr="00184432" w:rsidRDefault="00043F23" w:rsidP="00184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4432" w:rsidRPr="00184432" w:rsidRDefault="00184432" w:rsidP="00F716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Kiến nghị của người nhận xét:</w:t>
      </w:r>
      <w:r w:rsidRPr="00184432">
        <w:rPr>
          <w:rFonts w:ascii="Times New Roman" w:hAnsi="Times New Roman"/>
          <w:sz w:val="26"/>
          <w:szCs w:val="26"/>
        </w:rPr>
        <w:t xml:space="preserve"> (đánh dấu </w:t>
      </w:r>
      <w:r w:rsidRPr="00184432">
        <w:rPr>
          <w:rFonts w:ascii="Times New Roman" w:hAnsi="Times New Roman"/>
          <w:b/>
          <w:sz w:val="26"/>
          <w:szCs w:val="26"/>
        </w:rPr>
        <w:t>X</w:t>
      </w:r>
      <w:r w:rsidRPr="00184432">
        <w:rPr>
          <w:rFonts w:ascii="Times New Roman" w:hAnsi="Times New Roman"/>
          <w:sz w:val="26"/>
          <w:szCs w:val="26"/>
        </w:rPr>
        <w:t>)</w:t>
      </w:r>
    </w:p>
    <w:p w:rsidR="00184432" w:rsidRPr="00184432" w:rsidRDefault="00F716FD" w:rsidP="00184432">
      <w:pPr>
        <w:spacing w:before="120" w:after="120" w:line="36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8443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5570" wp14:editId="576C6973">
                <wp:simplePos x="0" y="0"/>
                <wp:positionH relativeFrom="column">
                  <wp:posOffset>36195</wp:posOffset>
                </wp:positionH>
                <wp:positionV relativeFrom="paragraph">
                  <wp:posOffset>89535</wp:posOffset>
                </wp:positionV>
                <wp:extent cx="253365" cy="2286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32" w:rsidRDefault="00184432" w:rsidP="0018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85pt;margin-top:7.05pt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XBKgIAAE8EAAAOAAAAZHJzL2Uyb0RvYy54bWysVNtu2zAMfR+wfxD0vthxkyw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">
                <v:textbox>
                  <w:txbxContent>
                    <w:p w:rsidR="00184432" w:rsidRDefault="00184432" w:rsidP="00184432"/>
                  </w:txbxContent>
                </v:textbox>
              </v:shape>
            </w:pict>
          </mc:Fallback>
        </mc:AlternateContent>
      </w:r>
      <w:r w:rsidR="00184432" w:rsidRPr="00184432">
        <w:rPr>
          <w:rFonts w:ascii="Times New Roman" w:hAnsi="Times New Roman"/>
          <w:sz w:val="26"/>
          <w:szCs w:val="26"/>
        </w:rPr>
        <w:t>Đề nghị thực hiện</w:t>
      </w:r>
      <w:r w:rsidR="00184432" w:rsidRPr="00184432">
        <w:rPr>
          <w:rFonts w:ascii="Times New Roman" w:hAnsi="Times New Roman"/>
          <w:i/>
          <w:sz w:val="26"/>
          <w:szCs w:val="26"/>
        </w:rPr>
        <w:t xml:space="preserve">  </w:t>
      </w:r>
    </w:p>
    <w:p w:rsidR="00184432" w:rsidRPr="00184432" w:rsidRDefault="00184432" w:rsidP="00184432">
      <w:pPr>
        <w:spacing w:before="120" w:after="120" w:line="36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B0569" wp14:editId="2E7B38C1">
                <wp:simplePos x="0" y="0"/>
                <wp:positionH relativeFrom="column">
                  <wp:posOffset>36195</wp:posOffset>
                </wp:positionH>
                <wp:positionV relativeFrom="paragraph">
                  <wp:posOffset>11430</wp:posOffset>
                </wp:positionV>
                <wp:extent cx="253365" cy="228600"/>
                <wp:effectExtent l="0" t="0" r="133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32" w:rsidRDefault="00184432" w:rsidP="0018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85pt;margin-top:.9pt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">
                <v:textbox>
                  <w:txbxContent>
                    <w:p w:rsidR="00184432" w:rsidRDefault="00184432" w:rsidP="00184432"/>
                  </w:txbxContent>
                </v:textbox>
              </v:shape>
            </w:pict>
          </mc:Fallback>
        </mc:AlternateContent>
      </w:r>
      <w:r w:rsidRPr="00184432">
        <w:rPr>
          <w:rFonts w:ascii="Times New Roman" w:hAnsi="Times New Roman"/>
          <w:sz w:val="26"/>
          <w:szCs w:val="26"/>
        </w:rPr>
        <w:t xml:space="preserve">Đề nghị </w:t>
      </w:r>
      <w:r w:rsidRPr="00184432">
        <w:rPr>
          <w:rFonts w:ascii="Times New Roman" w:hAnsi="Times New Roman"/>
          <w:spacing w:val="-6"/>
          <w:sz w:val="26"/>
          <w:szCs w:val="26"/>
        </w:rPr>
        <w:t xml:space="preserve">không thực hiện </w:t>
      </w:r>
    </w:p>
    <w:p w:rsidR="00184432" w:rsidRPr="00184432" w:rsidRDefault="00184432" w:rsidP="00184432">
      <w:pPr>
        <w:spacing w:before="120" w:after="120" w:line="360" w:lineRule="atLeast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184432">
        <w:rPr>
          <w:rFonts w:ascii="Times New Roman" w:hAnsi="Times New Roman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D1303" wp14:editId="6A0F3E31">
                <wp:simplePos x="0" y="0"/>
                <wp:positionH relativeFrom="column">
                  <wp:posOffset>36195</wp:posOffset>
                </wp:positionH>
                <wp:positionV relativeFrom="paragraph">
                  <wp:posOffset>27940</wp:posOffset>
                </wp:positionV>
                <wp:extent cx="253365" cy="228600"/>
                <wp:effectExtent l="8890" t="8890" r="139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32" w:rsidRDefault="00184432" w:rsidP="0018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85pt;margin-top:2.2pt;width:19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">
                <v:textbox>
                  <w:txbxContent>
                    <w:p w:rsidR="00184432" w:rsidRDefault="00184432" w:rsidP="00184432"/>
                  </w:txbxContent>
                </v:textbox>
              </v:shape>
            </w:pict>
          </mc:Fallback>
        </mc:AlternateContent>
      </w:r>
      <w:r w:rsidRPr="00184432">
        <w:rPr>
          <w:rFonts w:ascii="Times New Roman" w:hAnsi="Times New Roman"/>
          <w:sz w:val="26"/>
          <w:szCs w:val="26"/>
        </w:rPr>
        <w:t>Đề nghị thực hiện với các điều chỉnh nêu dưới đây:</w:t>
      </w:r>
    </w:p>
    <w:p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184432">
        <w:rPr>
          <w:rFonts w:ascii="Times New Roman" w:hAnsi="Times New Roman"/>
          <w:sz w:val="26"/>
          <w:szCs w:val="26"/>
        </w:rPr>
        <w:tab/>
        <w:t xml:space="preserve"> </w:t>
      </w:r>
      <w:r w:rsidRPr="00184432">
        <w:rPr>
          <w:rFonts w:ascii="Times New Roman" w:hAnsi="Times New Roman"/>
          <w:sz w:val="26"/>
          <w:szCs w:val="26"/>
        </w:rPr>
        <w:tab/>
        <w:t xml:space="preserve">               </w:t>
      </w:r>
    </w:p>
    <w:p w:rsidR="00184432" w:rsidRPr="00184432" w:rsidRDefault="00184432" w:rsidP="0018443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84432" w:rsidRPr="00184432" w:rsidRDefault="00184432" w:rsidP="0018443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84432" w:rsidRPr="00184432" w:rsidRDefault="00184432" w:rsidP="0018443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84432">
        <w:rPr>
          <w:rFonts w:ascii="Times New Roman" w:hAnsi="Times New Roman"/>
          <w:i/>
          <w:sz w:val="26"/>
          <w:szCs w:val="26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84432" w:rsidTr="00184432">
        <w:tc>
          <w:tcPr>
            <w:tcW w:w="4644" w:type="dxa"/>
          </w:tcPr>
          <w:p w:rsidR="00184432" w:rsidRDefault="00184432" w:rsidP="0018443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44" w:type="dxa"/>
          </w:tcPr>
          <w:p w:rsidR="00184432" w:rsidRDefault="00184432" w:rsidP="00184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84432">
              <w:rPr>
                <w:rFonts w:ascii="Times New Roman" w:hAnsi="Times New Roman"/>
                <w:i/>
                <w:sz w:val="26"/>
                <w:szCs w:val="26"/>
              </w:rPr>
              <w:t>Ngày       tháng      năm</w:t>
            </w:r>
          </w:p>
          <w:p w:rsidR="00184432" w:rsidRPr="00184432" w:rsidRDefault="00184432" w:rsidP="0018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4432">
              <w:rPr>
                <w:rFonts w:ascii="Times New Roman" w:hAnsi="Times New Roman"/>
                <w:b/>
                <w:sz w:val="26"/>
                <w:szCs w:val="26"/>
              </w:rPr>
              <w:t>Thành viên Hội đồng</w:t>
            </w:r>
          </w:p>
          <w:p w:rsidR="00184432" w:rsidRPr="00184432" w:rsidRDefault="00184432" w:rsidP="001844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4432">
              <w:rPr>
                <w:rFonts w:ascii="Times New Roman" w:hAnsi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184432" w:rsidRDefault="00184432" w:rsidP="0018443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84432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</w:t>
      </w:r>
    </w:p>
    <w:p w:rsidR="00184432" w:rsidRPr="00184432" w:rsidRDefault="00184432" w:rsidP="0018443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184432" w:rsidRDefault="00184432" w:rsidP="00184432">
      <w:pPr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  <w:t xml:space="preserve">         </w:t>
      </w:r>
    </w:p>
    <w:sectPr w:rsidR="00184432" w:rsidSect="00184432">
      <w:headerReference w:type="default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C9" w:rsidRDefault="00706AC9" w:rsidP="00AA6622">
      <w:pPr>
        <w:spacing w:after="0" w:line="240" w:lineRule="auto"/>
      </w:pPr>
      <w:r>
        <w:separator/>
      </w:r>
    </w:p>
  </w:endnote>
  <w:endnote w:type="continuationSeparator" w:id="0">
    <w:p w:rsidR="00706AC9" w:rsidRDefault="00706AC9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716FD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C9" w:rsidRDefault="00706AC9" w:rsidP="00AA6622">
      <w:pPr>
        <w:spacing w:after="0" w:line="240" w:lineRule="auto"/>
      </w:pPr>
      <w:r>
        <w:separator/>
      </w:r>
    </w:p>
  </w:footnote>
  <w:footnote w:type="continuationSeparator" w:id="0">
    <w:p w:rsidR="00706AC9" w:rsidRDefault="00706AC9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2" w:rsidRPr="00184432" w:rsidRDefault="00184432" w:rsidP="00184432">
    <w:pPr>
      <w:pStyle w:val="Header"/>
      <w:jc w:val="right"/>
      <w:rPr>
        <w:sz w:val="18"/>
        <w:szCs w:val="18"/>
      </w:rPr>
    </w:pPr>
    <w:r w:rsidRPr="00184432">
      <w:rPr>
        <w:rFonts w:ascii="Times New Roman" w:hAnsi="Times New Roman"/>
        <w:i/>
        <w:color w:val="00B0F0"/>
        <w:sz w:val="18"/>
        <w:szCs w:val="18"/>
        <w:lang w:val="nl-NL"/>
      </w:rPr>
      <w:t>Mẫu 7 (NCKH-GV.07). Bản nhận xét hồ sơ đăng ký đề tài khoa học và công nghệ cấp cơ sở</w:t>
    </w:r>
    <w:r w:rsidRPr="00184432">
      <w:rPr>
        <w:noProof/>
        <w:sz w:val="18"/>
        <w:szCs w:val="18"/>
      </w:rPr>
      <w:t xml:space="preserve"> </w:t>
    </w:r>
    <w:r w:rsidR="00AA6622" w:rsidRPr="00184432">
      <w:rPr>
        <w:noProof/>
        <w:sz w:val="18"/>
        <w:szCs w:val="18"/>
      </w:rPr>
      <w:drawing>
        <wp:anchor distT="0" distB="0" distL="114300" distR="114300" simplePos="0" relativeHeight="251659264" behindDoc="1" locked="0" layoutInCell="0" allowOverlap="1" wp14:anchorId="14A0E838" wp14:editId="7BF976AB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0200"/>
    <w:multiLevelType w:val="multilevel"/>
    <w:tmpl w:val="FEB87F6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D91D39"/>
    <w:multiLevelType w:val="hybridMultilevel"/>
    <w:tmpl w:val="4BD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3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43F23"/>
    <w:rsid w:val="00183FEB"/>
    <w:rsid w:val="00184432"/>
    <w:rsid w:val="001A6CF8"/>
    <w:rsid w:val="00437065"/>
    <w:rsid w:val="004F417C"/>
    <w:rsid w:val="00573BB2"/>
    <w:rsid w:val="006C16D0"/>
    <w:rsid w:val="00706AC9"/>
    <w:rsid w:val="00765536"/>
    <w:rsid w:val="00792662"/>
    <w:rsid w:val="00834BFC"/>
    <w:rsid w:val="008806AE"/>
    <w:rsid w:val="00971330"/>
    <w:rsid w:val="009B03AC"/>
    <w:rsid w:val="00A77C3C"/>
    <w:rsid w:val="00AA6622"/>
    <w:rsid w:val="00B86DF8"/>
    <w:rsid w:val="00BB09D6"/>
    <w:rsid w:val="00C27FC6"/>
    <w:rsid w:val="00C61544"/>
    <w:rsid w:val="00C905F7"/>
    <w:rsid w:val="00C92913"/>
    <w:rsid w:val="00D617FE"/>
    <w:rsid w:val="00E27C88"/>
    <w:rsid w:val="00E367A3"/>
    <w:rsid w:val="00EB2421"/>
    <w:rsid w:val="00F07579"/>
    <w:rsid w:val="00F63364"/>
    <w:rsid w:val="00F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184432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4432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84432"/>
    <w:pPr>
      <w:ind w:left="720"/>
      <w:contextualSpacing/>
    </w:pPr>
  </w:style>
  <w:style w:type="table" w:styleId="TableGrid">
    <w:name w:val="Table Grid"/>
    <w:basedOn w:val="TableNormal"/>
    <w:uiPriority w:val="39"/>
    <w:rsid w:val="001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184432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4432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84432"/>
    <w:pPr>
      <w:ind w:left="720"/>
      <w:contextualSpacing/>
    </w:pPr>
  </w:style>
  <w:style w:type="table" w:styleId="TableGrid">
    <w:name w:val="Table Grid"/>
    <w:basedOn w:val="TableNormal"/>
    <w:uiPriority w:val="39"/>
    <w:rsid w:val="001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2B03-702E-4EFE-B792-19CA94C3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2018-05-29T02:41:00Z</dcterms:created>
  <dcterms:modified xsi:type="dcterms:W3CDTF">2018-07-27T02:31:00Z</dcterms:modified>
</cp:coreProperties>
</file>